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FA4" w:rsidRPr="000C4734" w:rsidRDefault="000C4734" w:rsidP="009B3FA4">
      <w:pPr>
        <w:pStyle w:val="a3"/>
        <w:spacing w:before="0" w:beforeAutospacing="0" w:after="0" w:afterAutospacing="0"/>
        <w:rPr>
          <w:rFonts w:ascii="Arial" w:hAnsi="Arial" w:cs="Arial"/>
          <w:b/>
          <w:bCs/>
        </w:rPr>
      </w:pPr>
      <w:r>
        <w:rPr>
          <w:rStyle w:val="a4"/>
          <w:rFonts w:ascii="Arial" w:hAnsi="Arial" w:cs="Arial"/>
        </w:rPr>
        <w:t>Обработка и анализ результатов</w:t>
      </w: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После того как ребята завершили работу с опросником, они должны подсчитать количество плюсов в каждой из тринадцати строк. </w:t>
      </w: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на вопросы 1, 14, 27, 40, 53 свидетельствует об интересе к общению;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на вопросы 2, 15, 28, 41, 54 – к математике;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на вопросы 3, 16, 29, 42, 55 – к изобразительному искусству;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на вопросы: 4, 17, 30, 43, 56 – к литературе;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на вопросы 5, 18, 31, 44, 57 – к общественной деятельности;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на вопросы 6, 19, 32, 45, 58 – к риторике (речь);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на вопросы 8, 21, 34, 47, 60 – к трудовому обучению;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на вопросы 7, 20, 33, 46, 59 – к музыке.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на вопросы 9, 22, 35, 48, 61 – к сценическому искусству;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на вопросы 10, 23, 36, 49, 62 – к русскому языку;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на вопросы 11, 24, 37, 50, 63 – к природоведению и экологии;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на вопросы 12, 25, 38, 51, 64 – к окружающему миру;</w:t>
      </w: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9B3FA4" w:rsidRDefault="009B3FA4" w:rsidP="009B3FA4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на вопросы 13, 26, 39, 52, 65 – к физкультуре и спорту.</w:t>
      </w: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Таким образом, получается 13 цифр со знаком + или</w:t>
      </w:r>
      <w:proofErr w:type="gramStart"/>
      <w:r>
        <w:rPr>
          <w:rFonts w:ascii="Arial" w:hAnsi="Arial" w:cs="Arial"/>
        </w:rPr>
        <w:t xml:space="preserve"> -, </w:t>
      </w:r>
      <w:proofErr w:type="gramEnd"/>
      <w:r>
        <w:rPr>
          <w:rFonts w:ascii="Arial" w:hAnsi="Arial" w:cs="Arial"/>
        </w:rPr>
        <w:t>которые соответствуют 13 видам деятельности.</w:t>
      </w: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Необходимо выделить те сферы, которые получили наибольшее количество баллов. Если среди них окажется несколько сфер с одинаковым количеством, то следует считать, то следует считать, что более выраженным интересам соответствуют те из них, которые содержат наибольшее количество положительных ответов.</w:t>
      </w:r>
    </w:p>
    <w:p w:rsidR="009B3FA4" w:rsidRDefault="009B3FA4" w:rsidP="000C4734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Чем выше балл в каждой строке, тем выше интерес к этому виду деятельности. </w:t>
      </w: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0C4734">
        <w:rPr>
          <w:rFonts w:ascii="Arial" w:hAnsi="Arial" w:cs="Arial"/>
          <w:b/>
        </w:rPr>
        <w:t>0 баллов</w:t>
      </w:r>
      <w:r>
        <w:rPr>
          <w:rFonts w:ascii="Arial" w:hAnsi="Arial" w:cs="Arial"/>
        </w:rPr>
        <w:t xml:space="preserve"> – интерес к данной области деятельности отрицается;</w:t>
      </w: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0C4734">
        <w:rPr>
          <w:rFonts w:ascii="Arial" w:hAnsi="Arial" w:cs="Arial"/>
          <w:b/>
        </w:rPr>
        <w:t>1-3 балла</w:t>
      </w:r>
      <w:r>
        <w:rPr>
          <w:rFonts w:ascii="Arial" w:hAnsi="Arial" w:cs="Arial"/>
        </w:rPr>
        <w:t xml:space="preserve"> – интерес выражен слабо, школьник ограничивается восприятием интересующего объекта, но не проявляет активности; чтобы глубоко понять объект, овладеть им и заняться творчеством в интересующей деятельности;</w:t>
      </w: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0C4734">
        <w:rPr>
          <w:rFonts w:ascii="Arial" w:hAnsi="Arial" w:cs="Arial"/>
          <w:b/>
        </w:rPr>
        <w:t>4 – 5</w:t>
      </w:r>
      <w:r>
        <w:rPr>
          <w:rFonts w:ascii="Arial" w:hAnsi="Arial" w:cs="Arial"/>
        </w:rPr>
        <w:t xml:space="preserve"> баллов – ярко выраженный интерес, школьник не ограничивается восприятием интересующего объекта, он стремится к овладению деятельностью.</w:t>
      </w:r>
    </w:p>
    <w:p w:rsidR="009B3FA4" w:rsidRDefault="009B3FA4" w:rsidP="009B3FA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CF081A" w:rsidRPr="000C4734" w:rsidRDefault="009B3FA4" w:rsidP="000C473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bookmarkStart w:id="0" w:name="_GoBack"/>
      <w:r w:rsidRPr="000C4734">
        <w:rPr>
          <w:rFonts w:ascii="Arial" w:hAnsi="Arial" w:cs="Arial"/>
          <w:b/>
        </w:rPr>
        <w:t>6 – 11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– ярко выраженный интерес, не ограничивается созерцанием, а действует и активно участвует в видах деятельности, связанных с данной областью интересов.</w:t>
      </w:r>
    </w:p>
    <w:sectPr w:rsidR="00CF081A" w:rsidRPr="000C4734" w:rsidSect="00CF0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FA4"/>
    <w:rsid w:val="000C4734"/>
    <w:rsid w:val="007649C7"/>
    <w:rsid w:val="009B3FA4"/>
    <w:rsid w:val="00CF0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3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3F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Учитель</cp:lastModifiedBy>
  <cp:revision>2</cp:revision>
  <dcterms:created xsi:type="dcterms:W3CDTF">2013-02-10T08:12:00Z</dcterms:created>
  <dcterms:modified xsi:type="dcterms:W3CDTF">2013-02-15T06:49:00Z</dcterms:modified>
</cp:coreProperties>
</file>